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E8" w:rsidRDefault="003D02E8" w:rsidP="00DE1780">
      <w:pPr>
        <w:jc w:val="both"/>
      </w:pPr>
    </w:p>
    <w:p w:rsidR="003D02E8" w:rsidRDefault="003D02E8" w:rsidP="00DE1780">
      <w:pPr>
        <w:jc w:val="both"/>
      </w:pPr>
    </w:p>
    <w:p w:rsidR="00DE5B09" w:rsidRDefault="00061B98" w:rsidP="00DE1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LECTURES FOR ENGLISH DIVISON </w:t>
      </w:r>
      <w:r w:rsidR="003513A3" w:rsidRPr="00DE1780">
        <w:rPr>
          <w:b/>
          <w:sz w:val="28"/>
          <w:szCs w:val="28"/>
        </w:rPr>
        <w:t xml:space="preserve">IV </w:t>
      </w:r>
    </w:p>
    <w:p w:rsidR="00061B98" w:rsidRPr="00DE1780" w:rsidRDefault="00061B98" w:rsidP="00DE1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SEMESTER 2018/2019 </w:t>
      </w:r>
    </w:p>
    <w:p w:rsidR="003513A3" w:rsidRDefault="008E0BE2">
      <w:r>
        <w:t xml:space="preserve"> </w:t>
      </w:r>
    </w:p>
    <w:p w:rsidR="003513A3" w:rsidRDefault="003513A3" w:rsidP="003513A3">
      <w:pPr>
        <w:autoSpaceDE w:val="0"/>
        <w:spacing w:after="0"/>
      </w:pP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1950"/>
        <w:gridCol w:w="1654"/>
        <w:gridCol w:w="1601"/>
        <w:gridCol w:w="2033"/>
        <w:gridCol w:w="2158"/>
      </w:tblGrid>
      <w:tr w:rsidR="008E0BE2" w:rsidTr="008E0BE2">
        <w:tc>
          <w:tcPr>
            <w:tcW w:w="1950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DATA</w:t>
            </w:r>
          </w:p>
        </w:tc>
        <w:tc>
          <w:tcPr>
            <w:tcW w:w="1654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GODZINA</w:t>
            </w:r>
          </w:p>
        </w:tc>
        <w:tc>
          <w:tcPr>
            <w:tcW w:w="1601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MIEJSCE WYKŁADU</w:t>
            </w:r>
          </w:p>
        </w:tc>
        <w:tc>
          <w:tcPr>
            <w:tcW w:w="2033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WYKŁAD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NAZWISKO WYKŁADOWCY</w:t>
            </w:r>
          </w:p>
        </w:tc>
      </w:tr>
      <w:tr w:rsidR="008E0BE2" w:rsidRPr="00DE1780" w:rsidTr="008E0BE2">
        <w:tc>
          <w:tcPr>
            <w:tcW w:w="1950" w:type="dxa"/>
          </w:tcPr>
          <w:p w:rsidR="008E0BE2" w:rsidRDefault="00061B98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  <w:p w:rsidR="002D44A3" w:rsidRPr="00DE1780" w:rsidRDefault="002D44A3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1B98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8E0BE2" w:rsidP="003513A3">
            <w:pPr>
              <w:autoSpaceDE w:val="0"/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</w:t>
            </w:r>
            <w:r w:rsidR="00061B98">
              <w:rPr>
                <w:sz w:val="24"/>
                <w:szCs w:val="24"/>
              </w:rPr>
              <w:t>6</w:t>
            </w:r>
            <w:r w:rsidRPr="00DE1780">
              <w:rPr>
                <w:sz w:val="24"/>
                <w:szCs w:val="24"/>
              </w:rPr>
              <w:t>.30 -1</w:t>
            </w:r>
            <w:r w:rsidR="00061B98">
              <w:rPr>
                <w:sz w:val="24"/>
                <w:szCs w:val="24"/>
              </w:rPr>
              <w:t>8</w:t>
            </w:r>
            <w:r w:rsidRPr="00DE1780">
              <w:rPr>
                <w:sz w:val="24"/>
                <w:szCs w:val="24"/>
              </w:rPr>
              <w:t>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061B98" w:rsidRDefault="00061B98" w:rsidP="00061B98">
            <w:pPr>
              <w:autoSpaceDE w:val="0"/>
              <w:rPr>
                <w:rFonts w:cs="Times"/>
              </w:rPr>
            </w:pPr>
            <w:r>
              <w:t xml:space="preserve">1. Vasculitis: classification, diagnostic and therapeutic procedures </w:t>
            </w:r>
          </w:p>
          <w:p w:rsidR="008E0BE2" w:rsidRPr="00DE1780" w:rsidRDefault="008E0BE2" w:rsidP="003513A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E0BE2" w:rsidRPr="00DE1780" w:rsidRDefault="00061B98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Rafał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Małecki</w:t>
            </w:r>
            <w:proofErr w:type="spellEnd"/>
            <w:r>
              <w:rPr>
                <w:sz w:val="24"/>
                <w:szCs w:val="24"/>
              </w:rPr>
              <w:t>, PhD</w:t>
            </w:r>
          </w:p>
        </w:tc>
      </w:tr>
      <w:tr w:rsidR="008E0BE2" w:rsidRPr="00DE1780" w:rsidTr="008E0BE2">
        <w:tc>
          <w:tcPr>
            <w:tcW w:w="1950" w:type="dxa"/>
          </w:tcPr>
          <w:p w:rsidR="008E0BE2" w:rsidRDefault="00061B98" w:rsidP="007B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  <w:p w:rsidR="002D44A3" w:rsidRPr="00DE1780" w:rsidRDefault="002D44A3" w:rsidP="007B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1B98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061B98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E1780">
              <w:rPr>
                <w:sz w:val="24"/>
                <w:szCs w:val="24"/>
              </w:rPr>
              <w:t>.30 -1</w:t>
            </w:r>
            <w:r>
              <w:rPr>
                <w:sz w:val="24"/>
                <w:szCs w:val="24"/>
              </w:rPr>
              <w:t>8</w:t>
            </w:r>
            <w:r w:rsidRPr="00DE1780">
              <w:rPr>
                <w:sz w:val="24"/>
                <w:szCs w:val="24"/>
              </w:rPr>
              <w:t>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8E0BE2" w:rsidRPr="00DE1780" w:rsidRDefault="00061B98" w:rsidP="007B7F70">
            <w:pPr>
              <w:rPr>
                <w:sz w:val="24"/>
                <w:szCs w:val="24"/>
              </w:rPr>
            </w:pPr>
            <w:r>
              <w:rPr>
                <w:rFonts w:cs="Times"/>
              </w:rPr>
              <w:t>2.</w:t>
            </w:r>
            <w:r>
              <w:t xml:space="preserve"> Clinical aspects of thrombophilia</w:t>
            </w:r>
          </w:p>
        </w:tc>
        <w:tc>
          <w:tcPr>
            <w:tcW w:w="2158" w:type="dxa"/>
          </w:tcPr>
          <w:p w:rsidR="008E0BE2" w:rsidRPr="00DE1780" w:rsidRDefault="00061B98" w:rsidP="007B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Rafał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Małecki,PhD</w:t>
            </w:r>
            <w:proofErr w:type="spellEnd"/>
          </w:p>
        </w:tc>
      </w:tr>
      <w:tr w:rsidR="008E0BE2" w:rsidRPr="00DE1780" w:rsidTr="008E0BE2">
        <w:tc>
          <w:tcPr>
            <w:tcW w:w="1950" w:type="dxa"/>
          </w:tcPr>
          <w:p w:rsidR="008E0BE2" w:rsidRDefault="008E0BE2" w:rsidP="003513A3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</w:t>
            </w:r>
            <w:r w:rsidR="00061B98">
              <w:rPr>
                <w:sz w:val="24"/>
                <w:szCs w:val="24"/>
              </w:rPr>
              <w:t>2.04.</w:t>
            </w:r>
            <w:r w:rsidRPr="00DE1780">
              <w:rPr>
                <w:sz w:val="24"/>
                <w:szCs w:val="24"/>
              </w:rPr>
              <w:t>201</w:t>
            </w:r>
            <w:r w:rsidR="00061B98">
              <w:rPr>
                <w:sz w:val="24"/>
                <w:szCs w:val="24"/>
              </w:rPr>
              <w:t>9</w:t>
            </w:r>
          </w:p>
          <w:p w:rsidR="002D44A3" w:rsidRPr="00DE1780" w:rsidRDefault="002D44A3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1B98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061B98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E1780">
              <w:rPr>
                <w:sz w:val="24"/>
                <w:szCs w:val="24"/>
              </w:rPr>
              <w:t>.30 -1</w:t>
            </w:r>
            <w:r>
              <w:rPr>
                <w:sz w:val="24"/>
                <w:szCs w:val="24"/>
              </w:rPr>
              <w:t>8</w:t>
            </w:r>
            <w:r w:rsidRPr="00DE1780">
              <w:rPr>
                <w:sz w:val="24"/>
                <w:szCs w:val="24"/>
              </w:rPr>
              <w:t>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061B98" w:rsidRPr="00DE1780" w:rsidRDefault="00061B98" w:rsidP="00061B98">
            <w:pPr>
              <w:rPr>
                <w:sz w:val="24"/>
                <w:szCs w:val="24"/>
              </w:rPr>
            </w:pPr>
            <w:r>
              <w:rPr>
                <w:rFonts w:cs="Times"/>
              </w:rPr>
              <w:t>3. Venous  thromboembolic disease</w:t>
            </w:r>
          </w:p>
          <w:p w:rsidR="008E0BE2" w:rsidRPr="00DE1780" w:rsidRDefault="008E0BE2" w:rsidP="003513A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E0BE2" w:rsidRPr="00DE1780" w:rsidRDefault="00061B98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Rafał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Małecki</w:t>
            </w:r>
            <w:proofErr w:type="spellEnd"/>
            <w:r>
              <w:rPr>
                <w:sz w:val="24"/>
                <w:szCs w:val="24"/>
              </w:rPr>
              <w:t>, PhD</w:t>
            </w:r>
          </w:p>
        </w:tc>
      </w:tr>
    </w:tbl>
    <w:p w:rsidR="003513A3" w:rsidRPr="00DE1780" w:rsidRDefault="00061B98" w:rsidP="00061B98">
      <w:pPr>
        <w:rPr>
          <w:sz w:val="24"/>
          <w:szCs w:val="24"/>
        </w:rPr>
      </w:pPr>
      <w:r>
        <w:rPr>
          <w:rFonts w:ascii="Calibri Light" w:hAnsi="Calibri Light" w:cs="Calibri Light"/>
          <w:b/>
        </w:rPr>
        <w:t xml:space="preserve"> </w:t>
      </w:r>
      <w:bookmarkStart w:id="0" w:name="_GoBack"/>
      <w:bookmarkEnd w:id="0"/>
    </w:p>
    <w:sectPr w:rsidR="003513A3" w:rsidRPr="00DE1780" w:rsidSect="006B71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74B24"/>
    <w:rsid w:val="00061B98"/>
    <w:rsid w:val="000E53BB"/>
    <w:rsid w:val="00187EFD"/>
    <w:rsid w:val="002D44A3"/>
    <w:rsid w:val="003513A3"/>
    <w:rsid w:val="003D02E8"/>
    <w:rsid w:val="00470885"/>
    <w:rsid w:val="006B71DF"/>
    <w:rsid w:val="006E2FF8"/>
    <w:rsid w:val="008A1680"/>
    <w:rsid w:val="008E0BE2"/>
    <w:rsid w:val="00B11707"/>
    <w:rsid w:val="00B83AA9"/>
    <w:rsid w:val="00DE1780"/>
    <w:rsid w:val="00E74B24"/>
    <w:rsid w:val="00F3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root</cp:lastModifiedBy>
  <cp:revision>7</cp:revision>
  <cp:lastPrinted>2018-09-12T12:58:00Z</cp:lastPrinted>
  <dcterms:created xsi:type="dcterms:W3CDTF">2018-09-08T12:39:00Z</dcterms:created>
  <dcterms:modified xsi:type="dcterms:W3CDTF">2018-09-12T12:58:00Z</dcterms:modified>
</cp:coreProperties>
</file>